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2B" w:rsidRPr="009A652C" w:rsidRDefault="003B642B" w:rsidP="003B642B">
      <w:pPr>
        <w:spacing w:after="0"/>
        <w:jc w:val="right"/>
        <w:rPr>
          <w:b/>
          <w:i/>
        </w:rPr>
      </w:pPr>
      <w:r w:rsidRPr="009A652C">
        <w:rPr>
          <w:b/>
          <w:i/>
        </w:rPr>
        <w:t xml:space="preserve">Załącznik nr </w:t>
      </w:r>
      <w:r>
        <w:rPr>
          <w:b/>
          <w:i/>
        </w:rPr>
        <w:t>3</w:t>
      </w:r>
    </w:p>
    <w:p w:rsidR="003B642B" w:rsidRPr="00790D62" w:rsidRDefault="003B642B" w:rsidP="003B642B">
      <w:pPr>
        <w:spacing w:after="0"/>
        <w:ind w:left="-851" w:right="-32"/>
        <w:jc w:val="right"/>
        <w:rPr>
          <w:i/>
        </w:rPr>
      </w:pPr>
      <w:r w:rsidRPr="00790D62">
        <w:rPr>
          <w:i/>
        </w:rPr>
        <w:t xml:space="preserve">do instrukcji w sprawie informowania pracowników </w:t>
      </w:r>
      <w:r w:rsidR="00475EDF">
        <w:rPr>
          <w:i/>
        </w:rPr>
        <w:t>podmiotów</w:t>
      </w:r>
      <w:bookmarkStart w:id="0" w:name="_GoBack"/>
      <w:bookmarkEnd w:id="0"/>
      <w:r w:rsidRPr="00790D62">
        <w:rPr>
          <w:i/>
        </w:rPr>
        <w:t xml:space="preserve"> zewnętrznych o zagrożeniach </w:t>
      </w:r>
    </w:p>
    <w:p w:rsidR="003B642B" w:rsidRPr="00C80878" w:rsidRDefault="003B642B" w:rsidP="003B642B">
      <w:pPr>
        <w:spacing w:after="0"/>
        <w:ind w:left="-851" w:right="-32"/>
        <w:jc w:val="right"/>
        <w:rPr>
          <w:b/>
          <w:sz w:val="18"/>
          <w:szCs w:val="24"/>
        </w:rPr>
      </w:pPr>
      <w:r w:rsidRPr="00790D62">
        <w:rPr>
          <w:i/>
        </w:rPr>
        <w:t>i warunkach wykonywania prac na terenie PKM S.A. oraz koordynacji tych prac.</w:t>
      </w:r>
    </w:p>
    <w:p w:rsidR="003B642B" w:rsidRDefault="003B642B" w:rsidP="003B642B">
      <w:pPr>
        <w:spacing w:after="0"/>
        <w:ind w:left="-851" w:right="-32"/>
        <w:jc w:val="center"/>
        <w:rPr>
          <w:b/>
          <w:sz w:val="36"/>
          <w:szCs w:val="24"/>
        </w:rPr>
      </w:pPr>
      <w:r w:rsidRPr="00742D95">
        <w:rPr>
          <w:b/>
          <w:sz w:val="36"/>
          <w:szCs w:val="24"/>
        </w:rPr>
        <w:t>WYPOSAŻENI</w:t>
      </w:r>
      <w:r>
        <w:rPr>
          <w:b/>
          <w:sz w:val="36"/>
          <w:szCs w:val="24"/>
        </w:rPr>
        <w:t>E</w:t>
      </w:r>
      <w:r w:rsidRPr="00742D95">
        <w:rPr>
          <w:b/>
          <w:sz w:val="36"/>
          <w:szCs w:val="24"/>
        </w:rPr>
        <w:t xml:space="preserve"> PRACOWNIKÓW W NIEZBĘDNE</w:t>
      </w:r>
      <w:r>
        <w:rPr>
          <w:b/>
          <w:sz w:val="36"/>
          <w:szCs w:val="24"/>
        </w:rPr>
        <w:t xml:space="preserve"> /</w:t>
      </w:r>
      <w:r w:rsidRPr="00742D95">
        <w:rPr>
          <w:b/>
          <w:sz w:val="36"/>
          <w:szCs w:val="24"/>
        </w:rPr>
        <w:t xml:space="preserve"> WYMAGANE ŚRODKI OCHRONY INDYWIDUALNEJ, </w:t>
      </w:r>
    </w:p>
    <w:p w:rsidR="003B642B" w:rsidRDefault="003B642B" w:rsidP="003B642B">
      <w:pPr>
        <w:spacing w:after="0"/>
        <w:ind w:left="-851" w:right="-32"/>
        <w:jc w:val="center"/>
        <w:rPr>
          <w:b/>
          <w:sz w:val="36"/>
          <w:szCs w:val="24"/>
        </w:rPr>
      </w:pPr>
      <w:r w:rsidRPr="00742D95">
        <w:rPr>
          <w:b/>
          <w:sz w:val="36"/>
          <w:szCs w:val="24"/>
        </w:rPr>
        <w:t>ODZIEŻ I OBUWIE ROBOCZE, JAKIE BĘDĄ STOSOWAĆ NA TERENIE PKM S.A.</w:t>
      </w:r>
    </w:p>
    <w:tbl>
      <w:tblPr>
        <w:tblStyle w:val="Tabela-Siatka"/>
        <w:tblW w:w="15768" w:type="dxa"/>
        <w:tblInd w:w="-885" w:type="dxa"/>
        <w:tblLook w:val="04A0" w:firstRow="1" w:lastRow="0" w:firstColumn="1" w:lastColumn="0" w:noHBand="0" w:noVBand="1"/>
      </w:tblPr>
      <w:tblGrid>
        <w:gridCol w:w="567"/>
        <w:gridCol w:w="4570"/>
        <w:gridCol w:w="4361"/>
        <w:gridCol w:w="6270"/>
      </w:tblGrid>
      <w:tr w:rsidR="003B642B" w:rsidRPr="00D44E08" w:rsidTr="007652A7">
        <w:trPr>
          <w:trHeight w:val="52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B642B" w:rsidRPr="00D44E08" w:rsidRDefault="003B642B" w:rsidP="007652A7">
            <w:pPr>
              <w:jc w:val="center"/>
              <w:rPr>
                <w:b/>
                <w:szCs w:val="24"/>
              </w:rPr>
            </w:pPr>
            <w:r w:rsidRPr="00D44E08">
              <w:rPr>
                <w:b/>
                <w:szCs w:val="24"/>
              </w:rPr>
              <w:t>Lp.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3B642B" w:rsidRPr="00D44E08" w:rsidRDefault="003B642B" w:rsidP="007652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Środki ochrony indywidualnej</w:t>
            </w:r>
          </w:p>
        </w:tc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3B642B" w:rsidRPr="00D44E08" w:rsidRDefault="003B642B" w:rsidP="007652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Szczegółowe wymagania / typ</w:t>
            </w:r>
          </w:p>
        </w:tc>
        <w:tc>
          <w:tcPr>
            <w:tcW w:w="6270" w:type="dxa"/>
            <w:shd w:val="clear" w:color="auto" w:fill="D9D9D9" w:themeFill="background1" w:themeFillShade="D9"/>
            <w:vAlign w:val="center"/>
          </w:tcPr>
          <w:p w:rsidR="003B642B" w:rsidRPr="00D44E08" w:rsidRDefault="003B642B" w:rsidP="00687F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Zakres zastosowani</w:t>
            </w:r>
            <w:r w:rsidR="00687FC3">
              <w:rPr>
                <w:b/>
                <w:szCs w:val="24"/>
              </w:rPr>
              <w:t>a</w:t>
            </w: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  <w:r w:rsidRPr="00614AC8">
              <w:rPr>
                <w:szCs w:val="24"/>
              </w:rPr>
              <w:t>Kamizelka odblaskowa</w:t>
            </w: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  <w:r w:rsidRPr="00614AC8">
              <w:rPr>
                <w:szCs w:val="24"/>
              </w:rPr>
              <w:t>zgodnie z PN-EN 471:2005</w:t>
            </w: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Na szlaku kolejowym</w:t>
            </w: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Default="003B642B" w:rsidP="007652A7">
            <w:pPr>
              <w:rPr>
                <w:szCs w:val="24"/>
              </w:rPr>
            </w:pP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rPr>
          <w:trHeight w:val="61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B642B" w:rsidRPr="00D44E08" w:rsidRDefault="003B642B" w:rsidP="007652A7">
            <w:pPr>
              <w:jc w:val="center"/>
              <w:rPr>
                <w:b/>
                <w:szCs w:val="24"/>
              </w:rPr>
            </w:pPr>
            <w:r w:rsidRPr="00D44E08">
              <w:rPr>
                <w:b/>
                <w:szCs w:val="24"/>
              </w:rPr>
              <w:t>Lp.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3B642B" w:rsidRPr="00D44E08" w:rsidRDefault="003B642B" w:rsidP="007652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Odzież i obuwie robocze</w:t>
            </w:r>
          </w:p>
        </w:tc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3B642B" w:rsidRPr="00D44E08" w:rsidRDefault="003B642B" w:rsidP="007652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Szczegółowe wymagania / typ</w:t>
            </w:r>
          </w:p>
        </w:tc>
        <w:tc>
          <w:tcPr>
            <w:tcW w:w="6270" w:type="dxa"/>
            <w:shd w:val="clear" w:color="auto" w:fill="D9D9D9" w:themeFill="background1" w:themeFillShade="D9"/>
            <w:vAlign w:val="center"/>
          </w:tcPr>
          <w:p w:rsidR="003B642B" w:rsidRPr="00D44E08" w:rsidRDefault="003B642B" w:rsidP="00687F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Zakres zastosowani</w:t>
            </w:r>
            <w:r w:rsidR="00687FC3">
              <w:rPr>
                <w:b/>
                <w:szCs w:val="24"/>
              </w:rPr>
              <w:t>a</w:t>
            </w: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 w:rsidRPr="00614AC8">
              <w:rPr>
                <w:szCs w:val="24"/>
              </w:rPr>
              <w:t>1.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  <w:r w:rsidRPr="00614AC8">
              <w:rPr>
                <w:szCs w:val="24"/>
              </w:rPr>
              <w:t>Obuwie ochronne</w:t>
            </w: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Podeszwa antyprzebiciowa / nosek ochronny</w:t>
            </w: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Pr="00614AC8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Default="003B642B" w:rsidP="007652A7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  <w:tr w:rsidR="003B642B" w:rsidRPr="00D44E08" w:rsidTr="007652A7">
        <w:tc>
          <w:tcPr>
            <w:tcW w:w="567" w:type="dxa"/>
          </w:tcPr>
          <w:p w:rsidR="003B642B" w:rsidRDefault="003B642B" w:rsidP="007652A7">
            <w:pPr>
              <w:rPr>
                <w:szCs w:val="24"/>
              </w:rPr>
            </w:pPr>
          </w:p>
        </w:tc>
        <w:tc>
          <w:tcPr>
            <w:tcW w:w="45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4361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  <w:tc>
          <w:tcPr>
            <w:tcW w:w="6270" w:type="dxa"/>
          </w:tcPr>
          <w:p w:rsidR="003B642B" w:rsidRPr="00614AC8" w:rsidRDefault="003B642B" w:rsidP="007652A7">
            <w:pPr>
              <w:rPr>
                <w:szCs w:val="24"/>
              </w:rPr>
            </w:pPr>
          </w:p>
        </w:tc>
      </w:tr>
    </w:tbl>
    <w:p w:rsidR="003B642B" w:rsidRDefault="003B642B" w:rsidP="003B642B">
      <w:r>
        <w:t>Oświadczenie bezpośredniego przełożonego za prawdziwość złożonych danych w tabeli:</w:t>
      </w:r>
    </w:p>
    <w:p w:rsidR="003B642B" w:rsidRPr="00EF0756" w:rsidRDefault="003B642B" w:rsidP="003B642B">
      <w:pPr>
        <w:ind w:left="3540" w:firstLine="708"/>
        <w:jc w:val="right"/>
        <w:sectPr w:rsidR="003B642B" w:rsidRPr="00EF0756" w:rsidSect="00C80878">
          <w:pgSz w:w="16838" w:h="11906" w:orient="landscape" w:code="9"/>
          <w:pgMar w:top="842" w:right="851" w:bottom="1418" w:left="1418" w:header="709" w:footer="709" w:gutter="0"/>
          <w:cols w:space="708"/>
          <w:docGrid w:linePitch="360"/>
        </w:sectPr>
      </w:pPr>
      <w:r>
        <w:t>Data i podpis……………………………………………………………………</w:t>
      </w:r>
    </w:p>
    <w:p w:rsidR="009E69AB" w:rsidRDefault="009E69AB"/>
    <w:sectPr w:rsidR="009E69AB" w:rsidSect="003B64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2B"/>
    <w:rsid w:val="003B642B"/>
    <w:rsid w:val="00475EDF"/>
    <w:rsid w:val="00687FC3"/>
    <w:rsid w:val="009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Krause</dc:creator>
  <cp:lastModifiedBy>Marek Krause</cp:lastModifiedBy>
  <cp:revision>3</cp:revision>
  <dcterms:created xsi:type="dcterms:W3CDTF">2015-06-09T19:40:00Z</dcterms:created>
  <dcterms:modified xsi:type="dcterms:W3CDTF">2015-09-24T20:21:00Z</dcterms:modified>
</cp:coreProperties>
</file>